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2FFB" w:rsidRPr="00117D5D" w:rsidRDefault="00462FFB" w:rsidP="00462FFB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462FFB" w:rsidRPr="00084ABE" w:rsidRDefault="00462FFB" w:rsidP="00462F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84ABE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 xml:space="preserve">2) В комплект поставки продукции должны входить все необходимые материалы, комплектующие и принадлежности в соответствии с её функциональным назначением и требованиями технического </w:t>
      </w:r>
      <w:r w:rsidR="00CC19B9" w:rsidRPr="00084ABE">
        <w:rPr>
          <w:rFonts w:ascii="Times New Roman" w:hAnsi="Times New Roman" w:cs="Times New Roman"/>
          <w:sz w:val="24"/>
          <w:szCs w:val="24"/>
        </w:rPr>
        <w:t>задания. (</w:t>
      </w:r>
      <w:r w:rsidRPr="00084ABE">
        <w:rPr>
          <w:rFonts w:ascii="Times New Roman" w:hAnsi="Times New Roman" w:cs="Times New Roman"/>
          <w:sz w:val="24"/>
          <w:szCs w:val="24"/>
        </w:rPr>
        <w:t xml:space="preserve">наличие регистрационного удостоверения)    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6 месяцев (включительно) должны поставляться с остаточным сроком </w:t>
      </w:r>
      <w:r w:rsidR="004C2D95" w:rsidRPr="00084ABE">
        <w:rPr>
          <w:rFonts w:ascii="Times New Roman" w:hAnsi="Times New Roman" w:cs="Times New Roman"/>
          <w:sz w:val="24"/>
          <w:szCs w:val="24"/>
        </w:rPr>
        <w:t>годности не</w:t>
      </w:r>
      <w:r w:rsidRPr="00084ABE">
        <w:rPr>
          <w:rFonts w:ascii="Times New Roman" w:hAnsi="Times New Roman" w:cs="Times New Roman"/>
          <w:sz w:val="24"/>
          <w:szCs w:val="24"/>
        </w:rPr>
        <w:t xml:space="preserve"> менее 4 месяцев;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</w:t>
      </w:r>
      <w:r w:rsidR="004C2D95" w:rsidRPr="00084ABE">
        <w:rPr>
          <w:rFonts w:ascii="Times New Roman" w:hAnsi="Times New Roman" w:cs="Times New Roman"/>
          <w:sz w:val="24"/>
          <w:szCs w:val="24"/>
        </w:rPr>
        <w:t>годности не</w:t>
      </w:r>
      <w:r w:rsidRPr="00084ABE">
        <w:rPr>
          <w:rFonts w:ascii="Times New Roman" w:hAnsi="Times New Roman" w:cs="Times New Roman"/>
          <w:sz w:val="24"/>
          <w:szCs w:val="24"/>
        </w:rPr>
        <w:t xml:space="preserve"> менее 9 месяцев; 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 и сопровождаться следующими документами:</w:t>
      </w:r>
    </w:p>
    <w:p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лота).</w:t>
      </w:r>
    </w:p>
    <w:p w:rsidR="00CC19B9" w:rsidRPr="00CC19B9" w:rsidRDefault="00CC19B9" w:rsidP="00CC19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</w:t>
      </w:r>
      <w:r w:rsidRPr="00CC19B9">
        <w:rPr>
          <w:rFonts w:ascii="Times New Roman" w:hAnsi="Times New Roman" w:cs="Times New Roman"/>
          <w:sz w:val="24"/>
          <w:szCs w:val="24"/>
        </w:rPr>
        <w:t>Наличие соотвествующих лицензий:</w:t>
      </w:r>
    </w:p>
    <w:p w:rsidR="005C1025" w:rsidRDefault="00CC19B9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9B9">
        <w:rPr>
          <w:rFonts w:ascii="Times New Roman" w:hAnsi="Times New Roman" w:cs="Times New Roman"/>
          <w:sz w:val="24"/>
          <w:szCs w:val="24"/>
        </w:rPr>
        <w:t>- Лицензия на право заниматься</w:t>
      </w:r>
      <w:r w:rsidR="005C1025">
        <w:rPr>
          <w:rFonts w:ascii="Times New Roman" w:hAnsi="Times New Roman" w:cs="Times New Roman"/>
          <w:sz w:val="24"/>
          <w:szCs w:val="24"/>
        </w:rPr>
        <w:t xml:space="preserve"> фармацевтической деятельностью.</w:t>
      </w:r>
    </w:p>
    <w:p w:rsidR="00462FFB" w:rsidRPr="00084ABE" w:rsidRDefault="00CC19B9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462FFB" w:rsidRPr="00084ABE">
        <w:rPr>
          <w:rFonts w:ascii="Times New Roman" w:hAnsi="Times New Roman" w:cs="Times New Roman"/>
          <w:sz w:val="24"/>
          <w:szCs w:val="24"/>
        </w:rPr>
        <w:t>) Поставка Товара осуществляется собственными силами и средствами Поставщика на склад Покупателя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CC19B9">
        <w:rPr>
          <w:rFonts w:ascii="Times New Roman" w:hAnsi="Times New Roman" w:cs="Times New Roman"/>
          <w:sz w:val="24"/>
          <w:szCs w:val="24"/>
        </w:rPr>
        <w:t>до основного места хранения</w:t>
      </w:r>
      <w:r>
        <w:rPr>
          <w:rFonts w:ascii="Times New Roman" w:hAnsi="Times New Roman" w:cs="Times New Roman"/>
          <w:sz w:val="24"/>
          <w:szCs w:val="24"/>
        </w:rPr>
        <w:t>)</w:t>
      </w:r>
      <w:r w:rsidR="00462FFB" w:rsidRPr="00CC19B9">
        <w:rPr>
          <w:rFonts w:ascii="Times New Roman" w:hAnsi="Times New Roman" w:cs="Times New Roman"/>
          <w:sz w:val="24"/>
          <w:szCs w:val="24"/>
        </w:rPr>
        <w:t>,</w:t>
      </w:r>
      <w:r w:rsidR="00462FFB" w:rsidRPr="00084ABE">
        <w:rPr>
          <w:rFonts w:ascii="Times New Roman" w:hAnsi="Times New Roman" w:cs="Times New Roman"/>
          <w:sz w:val="24"/>
          <w:szCs w:val="24"/>
        </w:rPr>
        <w:t xml:space="preserve"> расположенный по адресу: 45326</w:t>
      </w:r>
      <w:r w:rsidR="00665A63">
        <w:rPr>
          <w:rFonts w:ascii="Times New Roman" w:hAnsi="Times New Roman" w:cs="Times New Roman"/>
          <w:sz w:val="24"/>
          <w:szCs w:val="24"/>
        </w:rPr>
        <w:t>6</w:t>
      </w:r>
      <w:r w:rsidR="00462FFB" w:rsidRPr="00084ABE">
        <w:rPr>
          <w:rFonts w:ascii="Times New Roman" w:hAnsi="Times New Roman" w:cs="Times New Roman"/>
          <w:sz w:val="24"/>
          <w:szCs w:val="24"/>
        </w:rPr>
        <w:t>, РБ, г. Салават, ул.Октябрьская, д.35</w:t>
      </w:r>
      <w:r w:rsidR="00B61D38">
        <w:rPr>
          <w:rFonts w:ascii="Times New Roman" w:hAnsi="Times New Roman" w:cs="Times New Roman"/>
          <w:sz w:val="24"/>
          <w:szCs w:val="24"/>
        </w:rPr>
        <w:t>.</w:t>
      </w:r>
    </w:p>
    <w:p w:rsidR="00996E34" w:rsidRDefault="00996E34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1E2F" w:rsidRDefault="005C0671" w:rsidP="009639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</w:t>
      </w:r>
      <w:r w:rsidR="00963900" w:rsidRPr="00084ABE">
        <w:rPr>
          <w:rFonts w:ascii="Times New Roman" w:hAnsi="Times New Roman" w:cs="Times New Roman"/>
          <w:b/>
          <w:sz w:val="24"/>
          <w:szCs w:val="24"/>
        </w:rPr>
        <w:t>едмет договора:</w:t>
      </w:r>
      <w:r w:rsidR="004C01D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C192C" w:rsidRPr="00EC192C">
        <w:rPr>
          <w:rFonts w:ascii="Times New Roman" w:hAnsi="Times New Roman" w:cs="Times New Roman"/>
          <w:b/>
          <w:sz w:val="24"/>
          <w:szCs w:val="24"/>
        </w:rPr>
        <w:t>Поставка анти</w:t>
      </w:r>
      <w:r w:rsidR="00357EA1">
        <w:rPr>
          <w:rFonts w:ascii="Times New Roman" w:hAnsi="Times New Roman" w:cs="Times New Roman"/>
          <w:b/>
          <w:sz w:val="24"/>
          <w:szCs w:val="24"/>
        </w:rPr>
        <w:t xml:space="preserve">бактериальных средств для </w:t>
      </w:r>
      <w:r w:rsidR="00EC192C" w:rsidRPr="00EC192C">
        <w:rPr>
          <w:rFonts w:ascii="Times New Roman" w:hAnsi="Times New Roman" w:cs="Times New Roman"/>
          <w:b/>
          <w:sz w:val="24"/>
          <w:szCs w:val="24"/>
        </w:rPr>
        <w:t>больничной аптеки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963900" w:rsidRDefault="00963900" w:rsidP="0096390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84ABE">
        <w:rPr>
          <w:rFonts w:ascii="Times New Roman" w:hAnsi="Times New Roman" w:cs="Times New Roman"/>
          <w:b/>
          <w:bCs/>
          <w:sz w:val="24"/>
          <w:szCs w:val="24"/>
        </w:rPr>
        <w:t>Объем и характеристики поставляемого товара:</w:t>
      </w:r>
    </w:p>
    <w:p w:rsidR="00302F09" w:rsidRDefault="00302F09" w:rsidP="0096390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14709" w:type="dxa"/>
        <w:tblLook w:val="04A0" w:firstRow="1" w:lastRow="0" w:firstColumn="1" w:lastColumn="0" w:noHBand="0" w:noVBand="1"/>
      </w:tblPr>
      <w:tblGrid>
        <w:gridCol w:w="675"/>
        <w:gridCol w:w="5954"/>
        <w:gridCol w:w="5953"/>
        <w:gridCol w:w="993"/>
        <w:gridCol w:w="1134"/>
      </w:tblGrid>
      <w:tr w:rsidR="00172F5F" w:rsidRPr="005C0671" w:rsidTr="00BC4C8F">
        <w:tc>
          <w:tcPr>
            <w:tcW w:w="675" w:type="dxa"/>
            <w:shd w:val="clear" w:color="auto" w:fill="66FFFF"/>
            <w:vAlign w:val="center"/>
          </w:tcPr>
          <w:p w:rsidR="00172F5F" w:rsidRPr="005C0671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67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5954" w:type="dxa"/>
            <w:shd w:val="clear" w:color="auto" w:fill="66FFFF"/>
            <w:vAlign w:val="center"/>
          </w:tcPr>
          <w:p w:rsidR="00172F5F" w:rsidRPr="005C0671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C06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5953" w:type="dxa"/>
            <w:shd w:val="clear" w:color="auto" w:fill="66FFFF"/>
            <w:vAlign w:val="center"/>
          </w:tcPr>
          <w:p w:rsidR="00172F5F" w:rsidRPr="005C0671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C06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Качественные характеристики</w:t>
            </w:r>
          </w:p>
        </w:tc>
        <w:tc>
          <w:tcPr>
            <w:tcW w:w="993" w:type="dxa"/>
            <w:shd w:val="clear" w:color="auto" w:fill="66FFFF"/>
            <w:vAlign w:val="center"/>
          </w:tcPr>
          <w:p w:rsidR="00172F5F" w:rsidRPr="005C0671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C06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134" w:type="dxa"/>
            <w:shd w:val="clear" w:color="auto" w:fill="66FFFF"/>
            <w:vAlign w:val="center"/>
          </w:tcPr>
          <w:p w:rsidR="00172F5F" w:rsidRPr="005C0671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C06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</w:tr>
      <w:tr w:rsidR="00496210" w:rsidRPr="005C0671" w:rsidTr="00F477A4">
        <w:tc>
          <w:tcPr>
            <w:tcW w:w="675" w:type="dxa"/>
            <w:shd w:val="clear" w:color="auto" w:fill="auto"/>
            <w:vAlign w:val="center"/>
          </w:tcPr>
          <w:p w:rsidR="00496210" w:rsidRPr="00365513" w:rsidRDefault="00496210" w:rsidP="004962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55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АЗИТРОМИЦИН, Азитромицин, таблетки диспергируемые, или таблетки покрытые пленочной оболочкой, или капсулы, 500мг, №3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АЗИТРОМИЦИН, Азитромицин, таблетки диспергируемые, или таблетки покрытые пленочной оболочкой, или капсулы, 500мг, №3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96210" w:rsidRPr="005B4586" w:rsidRDefault="00496210" w:rsidP="004962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45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8</w:t>
            </w:r>
          </w:p>
        </w:tc>
      </w:tr>
      <w:tr w:rsidR="00496210" w:rsidRPr="005C0671" w:rsidTr="00F477A4">
        <w:tc>
          <w:tcPr>
            <w:tcW w:w="675" w:type="dxa"/>
            <w:shd w:val="clear" w:color="auto" w:fill="auto"/>
            <w:vAlign w:val="center"/>
          </w:tcPr>
          <w:p w:rsidR="00496210" w:rsidRPr="00365513" w:rsidRDefault="00496210" w:rsidP="004962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55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АМБРОКСОЛ, Амброксол, таблетки, 30мг, №20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АМБРОКСОЛ, Амброксол, таблетки, 30мг, №20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96210" w:rsidRPr="005B4586" w:rsidRDefault="00496210" w:rsidP="004962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45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90</w:t>
            </w:r>
          </w:p>
        </w:tc>
      </w:tr>
      <w:tr w:rsidR="00496210" w:rsidRPr="005C0671" w:rsidTr="00F477A4">
        <w:tc>
          <w:tcPr>
            <w:tcW w:w="675" w:type="dxa"/>
            <w:shd w:val="clear" w:color="auto" w:fill="auto"/>
            <w:vAlign w:val="center"/>
          </w:tcPr>
          <w:p w:rsidR="00496210" w:rsidRPr="00365513" w:rsidRDefault="00496210" w:rsidP="004962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55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АМИКАЦИН, Амикацин, порошок для приготовления раствора для внутривенного и внутримышечного введения, или порошок для приготовления раствора для внутримышечного введения, 500мг, №50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АМИКАЦИН, Амикацин, порошок для приготовления раствора для внутривенного и внутримышечного введения, или порошок для приготовления раствора для внутримышечного введения, 500мг, №50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96210" w:rsidRPr="005B4586" w:rsidRDefault="00496210" w:rsidP="004962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45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C01D3" w:rsidP="00496210">
            <w:pPr>
              <w:jc w:val="center"/>
            </w:pPr>
            <w:r>
              <w:t>36</w:t>
            </w:r>
          </w:p>
        </w:tc>
      </w:tr>
      <w:tr w:rsidR="00496210" w:rsidRPr="005C0671" w:rsidTr="00F477A4">
        <w:tc>
          <w:tcPr>
            <w:tcW w:w="675" w:type="dxa"/>
            <w:shd w:val="clear" w:color="auto" w:fill="auto"/>
            <w:vAlign w:val="center"/>
          </w:tcPr>
          <w:p w:rsidR="00496210" w:rsidRPr="00365513" w:rsidRDefault="00496210" w:rsidP="004962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55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АМОКСИЦИЛЛИН, Амоксициллин, таблетки, или капсулы, или таблетки диспергируемые, 500мг, №20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АМОКСИЦИЛЛИН, Амоксициллин, таблетки, или капсулы, или таблетки диспергируемые, 500мг, №20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96210" w:rsidRPr="005B4586" w:rsidRDefault="00496210" w:rsidP="004962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45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55</w:t>
            </w:r>
          </w:p>
        </w:tc>
      </w:tr>
      <w:tr w:rsidR="00496210" w:rsidRPr="005C0671" w:rsidTr="00F477A4">
        <w:tc>
          <w:tcPr>
            <w:tcW w:w="675" w:type="dxa"/>
            <w:shd w:val="clear" w:color="auto" w:fill="auto"/>
            <w:vAlign w:val="center"/>
          </w:tcPr>
          <w:p w:rsidR="00496210" w:rsidRPr="00365513" w:rsidRDefault="00496210" w:rsidP="004962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55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 xml:space="preserve">АМОКСИЦИЛЛИН +КЛАВУЛАНОВАЯ КИСЛОТА, Амоксициллин+Клавулановая кислота, порошок для приготовления раствора для внутривенного введения, </w:t>
            </w:r>
            <w:r>
              <w:lastRenderedPageBreak/>
              <w:t>1000мг+200мг, №5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lastRenderedPageBreak/>
              <w:t xml:space="preserve">АМОКСИЦИЛЛИН +КЛАВУЛАНОВАЯ КИСЛОТА, Амоксициллин+Клавулановая кислота, порошок для приготовления раствора для внутривенного введения, </w:t>
            </w:r>
            <w:r>
              <w:lastRenderedPageBreak/>
              <w:t>1000мг+200мг, №5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96210" w:rsidRPr="005B4586" w:rsidRDefault="00496210" w:rsidP="004962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45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упак.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C01D3" w:rsidP="00496210">
            <w:pPr>
              <w:jc w:val="center"/>
            </w:pPr>
            <w:r>
              <w:t>200</w:t>
            </w:r>
          </w:p>
        </w:tc>
      </w:tr>
      <w:tr w:rsidR="00496210" w:rsidRPr="005C0671" w:rsidTr="00F477A4">
        <w:tc>
          <w:tcPr>
            <w:tcW w:w="675" w:type="dxa"/>
            <w:vAlign w:val="center"/>
          </w:tcPr>
          <w:p w:rsidR="00496210" w:rsidRPr="00365513" w:rsidRDefault="00496210" w:rsidP="004962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55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АМОКСИКЛАВ, Амоксициллин+Клавулановая кислота, таблетки диспергируемые, или таблетки, покрытые пленочной оболочкой, 875+125мг, №14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АМОКСИКЛАВ, Амоксициллин+Клавулановая кислота, таблетки диспергируемые, или таблетки, покрытые пленочной оболочкой, 875+125мг, №14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96210" w:rsidRPr="005B4586" w:rsidRDefault="00496210" w:rsidP="004962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45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14</w:t>
            </w:r>
          </w:p>
        </w:tc>
      </w:tr>
      <w:tr w:rsidR="00496210" w:rsidRPr="005C0671" w:rsidTr="00F477A4">
        <w:tc>
          <w:tcPr>
            <w:tcW w:w="675" w:type="dxa"/>
            <w:vAlign w:val="center"/>
          </w:tcPr>
          <w:p w:rsidR="00496210" w:rsidRPr="00365513" w:rsidRDefault="00496210" w:rsidP="004962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55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АМПИЦИЛЛИН НАТРИЯ, Ампициллин, порошок для приготовления раствора для внутривенного и внутримышечного введения, или порошок для приготовления раствора для внутримышечного введения, или , 500мг, №50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АМПИЦИЛЛИН НАТРИЯ, Ампициллин, порошок для приготовления раствора для внутривенного и внутримышечного введения, или порошок для приготовления раствора для внутримышечного введения, или , 500мг, №50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96210" w:rsidRPr="005B4586" w:rsidRDefault="00496210" w:rsidP="004962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45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2</w:t>
            </w:r>
          </w:p>
        </w:tc>
      </w:tr>
      <w:tr w:rsidR="00496210" w:rsidRPr="005C0671" w:rsidTr="00F477A4">
        <w:tc>
          <w:tcPr>
            <w:tcW w:w="675" w:type="dxa"/>
            <w:vAlign w:val="center"/>
          </w:tcPr>
          <w:p w:rsidR="00496210" w:rsidRPr="00365513" w:rsidRDefault="00496210" w:rsidP="004962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55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АЦЕТИЛСАЛИЦИЛОВАЯ КИСЛОТА, Ацетилсалициловая кислота, таблетки, 500мг, №20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АЦЕТИЛСАЛИЦИЛОВАЯ КИСЛОТА, Ацетилсалициловая кислота, таблетки, 500мг, №20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96210" w:rsidRPr="005B4586" w:rsidRDefault="00496210" w:rsidP="004962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45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33</w:t>
            </w:r>
          </w:p>
        </w:tc>
      </w:tr>
      <w:tr w:rsidR="00496210" w:rsidRPr="005C0671" w:rsidTr="00F477A4">
        <w:tc>
          <w:tcPr>
            <w:tcW w:w="675" w:type="dxa"/>
            <w:vAlign w:val="center"/>
          </w:tcPr>
          <w:p w:rsidR="00496210" w:rsidRPr="00365513" w:rsidRDefault="00496210" w:rsidP="004962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55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АЦЕТИЛЦИСТЕИН, Ацетилцистеин, таблетки шипучие, или порошок для приготовления раствора для приема внутрь, или гранулы для приготовления раствора для приема внутрь, 600мг, №10 или 3г №10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АЦЕТИЛЦИСТЕИН, Ацетилцистеин, таблетки шипучие, или порошок для приготовления раствора для приема внутрь, или гранулы для приготовления раствора для приема внутрь, 600мг, №10 или 3г №10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96210" w:rsidRPr="005B4586" w:rsidRDefault="00496210" w:rsidP="004962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45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99</w:t>
            </w:r>
          </w:p>
        </w:tc>
      </w:tr>
      <w:tr w:rsidR="00496210" w:rsidRPr="005C0671" w:rsidTr="00F477A4">
        <w:tc>
          <w:tcPr>
            <w:tcW w:w="675" w:type="dxa"/>
            <w:vAlign w:val="center"/>
          </w:tcPr>
          <w:p w:rsidR="00496210" w:rsidRPr="00365513" w:rsidRDefault="00496210" w:rsidP="004962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55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АЦИКЛОВИР, Ацикловир, таблетки, 200мг, №20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АЦИКЛОВИР, Ацикловир, таблетки, 200мг, №20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96210" w:rsidRPr="005B4586" w:rsidRDefault="00496210" w:rsidP="004962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45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7</w:t>
            </w:r>
          </w:p>
        </w:tc>
      </w:tr>
      <w:tr w:rsidR="00496210" w:rsidRPr="005C0671" w:rsidTr="00F477A4">
        <w:tc>
          <w:tcPr>
            <w:tcW w:w="675" w:type="dxa"/>
            <w:vAlign w:val="center"/>
          </w:tcPr>
          <w:p w:rsidR="00496210" w:rsidRPr="00365513" w:rsidRDefault="00496210" w:rsidP="004962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55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АЦИКЛОВИР, Ацикловир, мазь для наружного применения, 5%, 10г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АЦИКЛОВИР, Ацикловир, мазь для наружного применения, 5%, 10г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96210" w:rsidRPr="005B4586" w:rsidRDefault="00496210" w:rsidP="004962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45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5</w:t>
            </w:r>
          </w:p>
        </w:tc>
      </w:tr>
      <w:tr w:rsidR="00496210" w:rsidRPr="005C0671" w:rsidTr="00F477A4">
        <w:tc>
          <w:tcPr>
            <w:tcW w:w="675" w:type="dxa"/>
            <w:vAlign w:val="center"/>
          </w:tcPr>
          <w:p w:rsidR="00496210" w:rsidRPr="00365513" w:rsidRDefault="00496210" w:rsidP="004962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55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ВАНКОМИЦИН, Ванкомицин, порошок для приготовления раствора для инфузий, или порошок для приготовления раствора для инфузий и приема внутрь, 500мг или 0.5г, №1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ВАНКОМИЦИН, Ванкомицин, порошок для приготовления раствора для инфузий, или порошок для приготовления раствора для инфузий и приема внутрь, 500мг или 0.5г, №1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96210" w:rsidRPr="005B4586" w:rsidRDefault="00496210" w:rsidP="004962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45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C01D3" w:rsidP="00496210">
            <w:pPr>
              <w:jc w:val="center"/>
            </w:pPr>
            <w:r>
              <w:t>220</w:t>
            </w:r>
          </w:p>
        </w:tc>
      </w:tr>
      <w:tr w:rsidR="00496210" w:rsidRPr="005C0671" w:rsidTr="00F477A4">
        <w:tc>
          <w:tcPr>
            <w:tcW w:w="675" w:type="dxa"/>
            <w:vAlign w:val="center"/>
          </w:tcPr>
          <w:p w:rsidR="00496210" w:rsidRPr="00365513" w:rsidRDefault="00496210" w:rsidP="004962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55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ПЕРЕКИСЬ ВОДОРОДА, Водорода пероксид, раствор для местного и наружного применения, или  раствор для местного применения, или раствор для наружного и местного применения, 3%, 100мл №30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ПЕРЕКИСЬ ВОДОРОДА, Водорода пероксид, раствор для местного и наружного применения, или  раствор для местного применения, или раствор для наружного и местного применения, 3%, 100мл №30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96210" w:rsidRPr="005B4586" w:rsidRDefault="00496210" w:rsidP="004962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45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C01D3" w:rsidP="00496210">
            <w:pPr>
              <w:jc w:val="center"/>
            </w:pPr>
            <w:r>
              <w:t>80</w:t>
            </w:r>
          </w:p>
        </w:tc>
      </w:tr>
      <w:tr w:rsidR="00496210" w:rsidRPr="005C0671" w:rsidTr="00F477A4">
        <w:tc>
          <w:tcPr>
            <w:tcW w:w="675" w:type="dxa"/>
            <w:vAlign w:val="center"/>
          </w:tcPr>
          <w:p w:rsidR="00496210" w:rsidRPr="00365513" w:rsidRDefault="00496210" w:rsidP="004962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55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ДИКЛОФЕНАК, Диклофенак, раствор для внутримышечного введения, 25мг/мл, 3мл №10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ДИКЛОФЕНАК, Диклофенак, раствор для внутримышечного введения, 25мг/мл, 3мл №10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96210" w:rsidRPr="005B4586" w:rsidRDefault="00496210" w:rsidP="004962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45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65</w:t>
            </w:r>
          </w:p>
        </w:tc>
      </w:tr>
      <w:tr w:rsidR="00496210" w:rsidRPr="005C0671" w:rsidTr="00F477A4">
        <w:tc>
          <w:tcPr>
            <w:tcW w:w="675" w:type="dxa"/>
            <w:vAlign w:val="center"/>
          </w:tcPr>
          <w:p w:rsidR="00496210" w:rsidRPr="00365513" w:rsidRDefault="00496210" w:rsidP="004962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55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ДИКЛОФЕНАК, Диклофенак, гель для наружного применения, 5%, 30г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ДИКЛОФЕНАК, Диклофенак, гель для наружного применения, 5%, 30г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96210" w:rsidRPr="005B4586" w:rsidRDefault="00496210" w:rsidP="004962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45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4</w:t>
            </w:r>
          </w:p>
        </w:tc>
      </w:tr>
      <w:tr w:rsidR="00496210" w:rsidRPr="005C0671" w:rsidTr="00F477A4">
        <w:tc>
          <w:tcPr>
            <w:tcW w:w="675" w:type="dxa"/>
            <w:vAlign w:val="center"/>
          </w:tcPr>
          <w:p w:rsidR="00496210" w:rsidRPr="00365513" w:rsidRDefault="00496210" w:rsidP="004962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55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ДИКЛОФЕНАК, Диклофенак, мазь для наружного применения, 1%, 30г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ДИКЛОФЕНАК, Диклофенак, мазь для наружного применения, 1%, 30г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96210" w:rsidRPr="005B4586" w:rsidRDefault="00496210" w:rsidP="004962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45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5</w:t>
            </w:r>
          </w:p>
        </w:tc>
      </w:tr>
      <w:tr w:rsidR="00496210" w:rsidRPr="005C0671" w:rsidTr="00F477A4">
        <w:tc>
          <w:tcPr>
            <w:tcW w:w="675" w:type="dxa"/>
            <w:vAlign w:val="center"/>
          </w:tcPr>
          <w:p w:rsidR="00496210" w:rsidRPr="00365513" w:rsidRDefault="00496210" w:rsidP="004962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55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ДОКСИЦИКЛИН, Доксициклин, капсулы, или таблетки диспергируемые, 100мг, №10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ДОКСИЦИКЛИН, Доксициклин, капсулы, или таблетки диспергируемые, 100мг, №10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96210" w:rsidRPr="005B4586" w:rsidRDefault="00496210" w:rsidP="004962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45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44</w:t>
            </w:r>
          </w:p>
        </w:tc>
      </w:tr>
      <w:tr w:rsidR="00496210" w:rsidRPr="005C0671" w:rsidTr="00F477A4">
        <w:tc>
          <w:tcPr>
            <w:tcW w:w="675" w:type="dxa"/>
            <w:vAlign w:val="center"/>
          </w:tcPr>
          <w:p w:rsidR="00496210" w:rsidRPr="00365513" w:rsidRDefault="00496210" w:rsidP="004962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55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ДРОТАВЕРИН, Дротаверин, раствор для инъекций, или раствор для внутривенного и внутримышечного введения, 2%, 2мл №10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ДРОТАВЕРИН, Дротаверин, раствор для инъекций, или раствор для внутривенного и внутримышечного введения, 2%, 2мл №10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96210" w:rsidRPr="005B4586" w:rsidRDefault="00496210" w:rsidP="004962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45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220</w:t>
            </w:r>
          </w:p>
        </w:tc>
      </w:tr>
      <w:tr w:rsidR="00496210" w:rsidRPr="005C0671" w:rsidTr="00F477A4">
        <w:tc>
          <w:tcPr>
            <w:tcW w:w="675" w:type="dxa"/>
            <w:vAlign w:val="center"/>
          </w:tcPr>
          <w:p w:rsidR="00496210" w:rsidRPr="00365513" w:rsidRDefault="00496210" w:rsidP="004962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55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 xml:space="preserve">НО-ШПА, Дротаверин, таблетки,40мг,50шт.-упаковки </w:t>
            </w:r>
            <w:r>
              <w:lastRenderedPageBreak/>
              <w:t>яч.контурн(1)-пачки картонные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lastRenderedPageBreak/>
              <w:t xml:space="preserve">НО-ШПА, Дротаверин, таблетки,40мг,50шт.-упаковки </w:t>
            </w:r>
            <w:r>
              <w:lastRenderedPageBreak/>
              <w:t>яч.контурн(1)-пачки картонные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96210" w:rsidRPr="005B4586" w:rsidRDefault="00496210" w:rsidP="004962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45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упак.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34</w:t>
            </w:r>
          </w:p>
        </w:tc>
      </w:tr>
      <w:tr w:rsidR="00496210" w:rsidRPr="005C0671" w:rsidTr="00F477A4">
        <w:tc>
          <w:tcPr>
            <w:tcW w:w="675" w:type="dxa"/>
            <w:vAlign w:val="center"/>
          </w:tcPr>
          <w:p w:rsidR="00496210" w:rsidRPr="00365513" w:rsidRDefault="00496210" w:rsidP="004962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55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ДОЛГИТ КРЕМ, Ибупрофен, гель для наружного применения, или крем для наружного применения, 5%, 50г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ДОЛГИТ КРЕМ, Ибупрофен, гель для наружного применения, или крем для наружного применения, 5%, 50г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96210" w:rsidRPr="005B4586" w:rsidRDefault="00496210" w:rsidP="004962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45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21</w:t>
            </w:r>
          </w:p>
        </w:tc>
      </w:tr>
      <w:tr w:rsidR="00496210" w:rsidRPr="005C0671" w:rsidTr="00F477A4">
        <w:tc>
          <w:tcPr>
            <w:tcW w:w="675" w:type="dxa"/>
            <w:vAlign w:val="center"/>
          </w:tcPr>
          <w:p w:rsidR="00496210" w:rsidRPr="00365513" w:rsidRDefault="00496210" w:rsidP="004962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55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ИБУПРОФЕН, Ибупрофен, суспензия для приема внутрь для детей, или суспензия для приема внутрь, [ДЛЯ ДЕТЕЙ], или суспензия для приема внутрь для детей [с ароматом апельсина], или суспензия для приема внутрь для детей [с ароматом клубники], или суспензия для приема внутрь для детей [с ароматом яблока], или суспензия для приема внутрь для детей [с ароматом груши], или суспензия для приема внутрь, со вкусом колы, или суспензия для приема внутрь, со вкусом апельсина, или суспензия для приема внутрь, или суспензия для приема внутрь, апельсиновая, 100мг/5мл, 100мл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ИБУПРОФЕН, Ибупрофен, суспензия для приема внутрь для детей, или суспензия для приема внутрь, [ДЛЯ ДЕТЕЙ], или суспензия для приема внутрь для детей [с ароматом апельсина], или суспензия для приема внутрь для детей [с ароматом клубники], или суспензия для приема внутрь для детей [с ароматом яблока], или суспензия для приема внутрь для детей [с ароматом груши], или суспензия для приема внутрь, со вкусом колы, или суспензия для приема внутрь, со вкусом апельсина, или суспензия для приема внутрь, или суспензия для приема внутрь, апельсиновая, 100мг/5мл, 100мл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96210" w:rsidRPr="005B4586" w:rsidRDefault="00496210" w:rsidP="004962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45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11</w:t>
            </w:r>
          </w:p>
        </w:tc>
      </w:tr>
      <w:tr w:rsidR="00496210" w:rsidRPr="005C0671" w:rsidTr="00F477A4">
        <w:tc>
          <w:tcPr>
            <w:tcW w:w="675" w:type="dxa"/>
            <w:vAlign w:val="center"/>
          </w:tcPr>
          <w:p w:rsidR="00496210" w:rsidRPr="00365513" w:rsidRDefault="00496210" w:rsidP="004962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55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ИБУПРОФЕН, Ибупрофен, таблетки покрытые оболочкой, или таблетки покрытые пленочной оболочкой, или таблетки покрытые сахарной оболочкой, 200мг, №50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ИБУПРОФЕН, Ибупрофен, таблетки покрытые оболочкой, или таблетки покрытые пленочной оболочкой, или таблетки покрытые сахарной оболочкой, 200мг, №50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96210" w:rsidRPr="005B4586" w:rsidRDefault="00496210" w:rsidP="004962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45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60</w:t>
            </w:r>
          </w:p>
        </w:tc>
      </w:tr>
      <w:tr w:rsidR="00496210" w:rsidRPr="005C0671" w:rsidTr="00F477A4">
        <w:tc>
          <w:tcPr>
            <w:tcW w:w="675" w:type="dxa"/>
            <w:vAlign w:val="center"/>
          </w:tcPr>
          <w:p w:rsidR="00496210" w:rsidRPr="00365513" w:rsidRDefault="00496210" w:rsidP="004962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55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ИМИПЕНЕМ+ЦИЛАСТАТИН, Имипенем+Циластатин, порошок для приготовления суспензии для внутримышечного введения, или порошок для приготовления раствора для инфузий, или порошок для приготовления раствора для внутривенного введения , 500мг+500мг или 0.5г+0.5г, №1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ИМИПЕНЕМ+ЦИЛАСТАТИН, Имипенем+Циластатин, порошок для приготовления суспензии для внутримышечного введения, или порошок для приготовления раствора для инфузий, или порошок для приготовления раствора для внутривенного введения , 500мг+500мг или 0.5г+0.5г, №1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96210" w:rsidRPr="005B4586" w:rsidRDefault="00496210" w:rsidP="004962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45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360</w:t>
            </w:r>
          </w:p>
        </w:tc>
      </w:tr>
      <w:tr w:rsidR="00496210" w:rsidRPr="005C0671" w:rsidTr="00F477A4">
        <w:tc>
          <w:tcPr>
            <w:tcW w:w="675" w:type="dxa"/>
            <w:vAlign w:val="center"/>
          </w:tcPr>
          <w:p w:rsidR="00496210" w:rsidRPr="00365513" w:rsidRDefault="00496210" w:rsidP="004962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55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ГРИППФЕРОН, Интерферон альфа-2b, капли назальные, 10мл, №1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ГРИППФЕРОН, Интерферон альфа-2b, капли назальные, 10мл, №1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96210" w:rsidRPr="005B4586" w:rsidRDefault="00496210" w:rsidP="004962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45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2</w:t>
            </w:r>
          </w:p>
        </w:tc>
      </w:tr>
      <w:tr w:rsidR="00496210" w:rsidRPr="005C0671" w:rsidTr="00F477A4">
        <w:tc>
          <w:tcPr>
            <w:tcW w:w="675" w:type="dxa"/>
            <w:vAlign w:val="center"/>
          </w:tcPr>
          <w:p w:rsidR="00496210" w:rsidRPr="00365513" w:rsidRDefault="00496210" w:rsidP="004962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55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КЕТОПРОФЕН, Кетопрофен, раствор для инфузий и внутримышечного введения, или раствор для внутривенного и внутримышечного введения, 50мг/мл, 2мл №10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КЕТОПРОФЕН, Кетопрофен, раствор для инфузий и внутримышечного введения, или раствор для внутривенного и внутримышечного введения, 50мг/мл, 2мл №10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96210" w:rsidRPr="005B4586" w:rsidRDefault="00496210" w:rsidP="004962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45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C01D3" w:rsidP="00496210">
            <w:pPr>
              <w:jc w:val="center"/>
            </w:pPr>
            <w:r>
              <w:t>1 500</w:t>
            </w:r>
          </w:p>
        </w:tc>
      </w:tr>
      <w:tr w:rsidR="00496210" w:rsidRPr="005C0671" w:rsidTr="00F477A4">
        <w:tc>
          <w:tcPr>
            <w:tcW w:w="675" w:type="dxa"/>
            <w:vAlign w:val="center"/>
          </w:tcPr>
          <w:p w:rsidR="00496210" w:rsidRPr="00365513" w:rsidRDefault="00496210" w:rsidP="004962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55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КЕТОНАЛ ФОРТЕ, Кетопрофен, таблетки покрытые пленочной оболочкой, или таблетки, 100мг, №20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КЕТОНАЛ ФОРТЕ, Кетопрофен, таблетки покрытые пленочной оболочкой, или таблетки, 100мг, №20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96210" w:rsidRPr="005B4586" w:rsidRDefault="00496210" w:rsidP="004962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45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17</w:t>
            </w:r>
          </w:p>
        </w:tc>
      </w:tr>
      <w:tr w:rsidR="00496210" w:rsidRPr="005C0671" w:rsidTr="00F477A4">
        <w:tc>
          <w:tcPr>
            <w:tcW w:w="675" w:type="dxa"/>
            <w:vAlign w:val="center"/>
          </w:tcPr>
          <w:p w:rsidR="00496210" w:rsidRPr="00365513" w:rsidRDefault="00496210" w:rsidP="004962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55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КЕТОРОЛ, Кеторолак, раствор для внутримышечного и внутривенного введения, 30мг/мл, 1мл №10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КЕТОРОЛ, Кеторолак, раствор для внутримышечного и внутривенного введения, 30мг/мл, 1мл №10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96210" w:rsidRPr="005B4586" w:rsidRDefault="00496210" w:rsidP="004962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45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C01D3" w:rsidP="00496210">
            <w:pPr>
              <w:jc w:val="center"/>
            </w:pPr>
            <w:r>
              <w:t>1 0</w:t>
            </w:r>
            <w:r w:rsidR="00496210">
              <w:t>00</w:t>
            </w:r>
          </w:p>
        </w:tc>
      </w:tr>
      <w:tr w:rsidR="00496210" w:rsidRPr="005C0671" w:rsidTr="00F477A4">
        <w:tc>
          <w:tcPr>
            <w:tcW w:w="675" w:type="dxa"/>
            <w:vAlign w:val="center"/>
          </w:tcPr>
          <w:p w:rsidR="00496210" w:rsidRPr="00365513" w:rsidRDefault="00496210" w:rsidP="004962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55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КЕТОРОЛ, Кеторолак, таблетки покрытые пленочной оболочкой, 10мг, №20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КЕТОРОЛ, Кеторолак, таблетки покрытые пленочной оболочкой, 10мг, №20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96210" w:rsidRPr="005B4586" w:rsidRDefault="00496210" w:rsidP="004962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45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26</w:t>
            </w:r>
          </w:p>
        </w:tc>
      </w:tr>
      <w:tr w:rsidR="00496210" w:rsidRPr="005C0671" w:rsidTr="00F477A4">
        <w:tc>
          <w:tcPr>
            <w:tcW w:w="675" w:type="dxa"/>
            <w:vAlign w:val="center"/>
          </w:tcPr>
          <w:p w:rsidR="00496210" w:rsidRPr="00365513" w:rsidRDefault="00496210" w:rsidP="004962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55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КЛАЦИД, Кларитромицин, лиофилизат для приготовления раствора для инфузий, 500мг, №5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КЛАЦИД, Кларитромицин, лиофилизат для приготовления раствора для инфузий, 500мг, №5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96210" w:rsidRPr="005B4586" w:rsidRDefault="00496210" w:rsidP="004962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45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4</w:t>
            </w:r>
          </w:p>
        </w:tc>
      </w:tr>
      <w:tr w:rsidR="00496210" w:rsidRPr="005C0671" w:rsidTr="00F477A4">
        <w:tc>
          <w:tcPr>
            <w:tcW w:w="675" w:type="dxa"/>
            <w:vAlign w:val="center"/>
          </w:tcPr>
          <w:p w:rsidR="00496210" w:rsidRPr="00365513" w:rsidRDefault="00496210" w:rsidP="004962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55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КЛАЦИД, Кларитромицин, таблетки покрытые пленочной оболочкой, 500мг, №14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КЛАЦИД, Кларитромицин, таблетки покрытые пленочной оболочкой, 500мг, №14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96210" w:rsidRPr="005B4586" w:rsidRDefault="00496210" w:rsidP="004962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45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50</w:t>
            </w:r>
          </w:p>
        </w:tc>
      </w:tr>
      <w:tr w:rsidR="00496210" w:rsidRPr="005C0671" w:rsidTr="00F477A4">
        <w:tc>
          <w:tcPr>
            <w:tcW w:w="675" w:type="dxa"/>
            <w:vAlign w:val="center"/>
          </w:tcPr>
          <w:p w:rsidR="00496210" w:rsidRPr="00365513" w:rsidRDefault="00496210" w:rsidP="004962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55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АМИВИРЕН, Ламивудин, таблетки, покрытые пленочной оболочкой, 150мг, №60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АМИВИРЕН, Ламивудин, таблетки, покрытые пленочной оболочкой, 150мг, №60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96210" w:rsidRPr="005B4586" w:rsidRDefault="00496210" w:rsidP="004962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45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1</w:t>
            </w:r>
          </w:p>
        </w:tc>
      </w:tr>
      <w:tr w:rsidR="00496210" w:rsidRPr="005C0671" w:rsidTr="00F477A4">
        <w:tc>
          <w:tcPr>
            <w:tcW w:w="675" w:type="dxa"/>
            <w:vAlign w:val="center"/>
          </w:tcPr>
          <w:p w:rsidR="00496210" w:rsidRPr="00365513" w:rsidRDefault="00496210" w:rsidP="004962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55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ЛЕФЛОБАКТ, Левофлоксацин, раствор для инфузий, 5мг/мл или 500мг/100мл, 100мл №1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ЛЕФЛОБАКТ, Левофлоксацин, раствор для инфузий, 5мг/мл или 500мг/100мл, 100мл №1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96210" w:rsidRPr="005B4586" w:rsidRDefault="00496210" w:rsidP="004962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45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900</w:t>
            </w:r>
          </w:p>
        </w:tc>
      </w:tr>
      <w:tr w:rsidR="00496210" w:rsidRPr="005C0671" w:rsidTr="00F477A4">
        <w:tc>
          <w:tcPr>
            <w:tcW w:w="675" w:type="dxa"/>
            <w:vAlign w:val="center"/>
          </w:tcPr>
          <w:p w:rsidR="00496210" w:rsidRPr="00365513" w:rsidRDefault="00496210" w:rsidP="004962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55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ЛЕВОЛЕТ, Левофлоксацин, таблетки, покрытые пленочной оболочкой, 500мг, №10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ЛЕВОЛЕТ, Левофлоксацин, таблетки, покрытые пленочной оболочкой, 500мг, №10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96210" w:rsidRPr="005B4586" w:rsidRDefault="00496210" w:rsidP="004962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45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3</w:t>
            </w:r>
          </w:p>
        </w:tc>
      </w:tr>
      <w:tr w:rsidR="00496210" w:rsidRPr="005C0671" w:rsidTr="00F477A4">
        <w:tc>
          <w:tcPr>
            <w:tcW w:w="675" w:type="dxa"/>
            <w:vAlign w:val="center"/>
          </w:tcPr>
          <w:p w:rsidR="00496210" w:rsidRPr="00365513" w:rsidRDefault="00496210" w:rsidP="004962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55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ЛИДОКАИН, Лидокаин, спрей для местного и наружного применения, или спрей для местного применения дозированный, или спрей для местного применения дозированный, 10% или 4.6мг/доза, 38г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ЛИДОКАИН, Лидокаин, спрей для местного и наружного применения, или спрей для местного применения дозированный, или спрей для местного применения дозированный, 10% или 4.6мг/доза, 38г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96210" w:rsidRPr="005B4586" w:rsidRDefault="00496210" w:rsidP="004962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45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C01D3" w:rsidP="00496210">
            <w:pPr>
              <w:jc w:val="center"/>
            </w:pPr>
            <w:r>
              <w:t>10</w:t>
            </w:r>
            <w:r w:rsidR="00496210">
              <w:t>0</w:t>
            </w:r>
          </w:p>
        </w:tc>
      </w:tr>
      <w:tr w:rsidR="00496210" w:rsidRPr="005C0671" w:rsidTr="00F477A4">
        <w:tc>
          <w:tcPr>
            <w:tcW w:w="675" w:type="dxa"/>
            <w:vAlign w:val="center"/>
          </w:tcPr>
          <w:p w:rsidR="00496210" w:rsidRPr="00365513" w:rsidRDefault="00496210" w:rsidP="004962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55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ЦИКЛОФЕРОН, Меглюмина Акридонацетат, раствор для внутривенного и внутримышечного введения, 12.5мг, 2мл №5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ЦИКЛОФЕРОН, Меглюмина Акридонацетат, раствор для внутривенного и внутримышечного введения, 12.5мг, 2мл №5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96210" w:rsidRPr="005B4586" w:rsidRDefault="00496210" w:rsidP="004962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45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1</w:t>
            </w:r>
          </w:p>
        </w:tc>
      </w:tr>
      <w:tr w:rsidR="00496210" w:rsidRPr="005C0671" w:rsidTr="00F477A4">
        <w:tc>
          <w:tcPr>
            <w:tcW w:w="675" w:type="dxa"/>
            <w:vAlign w:val="center"/>
          </w:tcPr>
          <w:p w:rsidR="00496210" w:rsidRPr="00365513" w:rsidRDefault="00496210" w:rsidP="004962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55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МЕРОПЕНЕМ, Меропенем, порошок для приготовления раствора для внутривенного введения, 1000мг, №1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МЕРОПЕНЕМ, Меропенем, порошок для приготовления раствора для внутривенного введения, 1000мг, №1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96210" w:rsidRPr="005B4586" w:rsidRDefault="00496210" w:rsidP="004962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45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C01D3" w:rsidP="00496210">
            <w:pPr>
              <w:jc w:val="center"/>
            </w:pPr>
            <w:r>
              <w:t>30</w:t>
            </w:r>
          </w:p>
        </w:tc>
      </w:tr>
      <w:tr w:rsidR="00496210" w:rsidRPr="005C0671" w:rsidTr="00F477A4">
        <w:tc>
          <w:tcPr>
            <w:tcW w:w="675" w:type="dxa"/>
            <w:vAlign w:val="center"/>
          </w:tcPr>
          <w:p w:rsidR="00496210" w:rsidRPr="00365513" w:rsidRDefault="00496210" w:rsidP="004962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55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МЕТРОГИЛ, Метронидазол, раствор для инфузий, или раствор для внутривенного введения, 5мг/мл, 100мл №44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МЕТРОГИЛ, Метронидазол, раствор для инфузий, или раствор для внутривенного введения, 5мг/мл, 100мл №44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96210" w:rsidRPr="005B4586" w:rsidRDefault="00496210" w:rsidP="004962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45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C01D3" w:rsidP="00496210">
            <w:pPr>
              <w:jc w:val="center"/>
            </w:pPr>
            <w:r>
              <w:t>60</w:t>
            </w:r>
          </w:p>
        </w:tc>
      </w:tr>
      <w:tr w:rsidR="00496210" w:rsidRPr="005C0671" w:rsidTr="00F477A4">
        <w:tc>
          <w:tcPr>
            <w:tcW w:w="675" w:type="dxa"/>
            <w:vAlign w:val="center"/>
          </w:tcPr>
          <w:p w:rsidR="00496210" w:rsidRPr="00365513" w:rsidRDefault="00496210" w:rsidP="004962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55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МЕТРОНИДАЗОЛ, Метронидазол, таблетки, или аблетки покрытые пленочной оболочкой, 250мг, №20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МЕТРОНИДАЗОЛ, Метронидазол, таблетки, или аблетки покрытые пленочной оболочкой, 250мг, №20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96210" w:rsidRPr="005B4586" w:rsidRDefault="00496210" w:rsidP="004962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45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C01D3" w:rsidP="00496210">
            <w:pPr>
              <w:jc w:val="center"/>
            </w:pPr>
            <w:r>
              <w:t>110</w:t>
            </w:r>
          </w:p>
        </w:tc>
      </w:tr>
      <w:tr w:rsidR="00496210" w:rsidRPr="005C0671" w:rsidTr="00F477A4">
        <w:tc>
          <w:tcPr>
            <w:tcW w:w="675" w:type="dxa"/>
            <w:vAlign w:val="center"/>
          </w:tcPr>
          <w:p w:rsidR="00496210" w:rsidRPr="00365513" w:rsidRDefault="00496210" w:rsidP="004962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55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ТАМИФЛЮ, Осельтамивир, капсулы, 75мг, №10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ТАМИФЛЮ, Осельтамивир, капсулы, 75мг, №10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96210" w:rsidRPr="005B4586" w:rsidRDefault="00496210" w:rsidP="004962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45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2</w:t>
            </w:r>
          </w:p>
        </w:tc>
      </w:tr>
      <w:tr w:rsidR="00496210" w:rsidRPr="005C0671" w:rsidTr="00F477A4">
        <w:tc>
          <w:tcPr>
            <w:tcW w:w="675" w:type="dxa"/>
            <w:vAlign w:val="center"/>
          </w:tcPr>
          <w:p w:rsidR="00496210" w:rsidRPr="00365513" w:rsidRDefault="00496210" w:rsidP="004962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55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ПАРАЦЕТАМОЛ, Парацетамол, таблетки, 500мг, №20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ПАРАЦЕТАМОЛ, Парацетамол, таблетки, 500мг, №20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96210" w:rsidRPr="005B4586" w:rsidRDefault="00496210" w:rsidP="004962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45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40</w:t>
            </w:r>
          </w:p>
        </w:tc>
      </w:tr>
      <w:tr w:rsidR="00496210" w:rsidRPr="005C0671" w:rsidTr="00F477A4">
        <w:tc>
          <w:tcPr>
            <w:tcW w:w="675" w:type="dxa"/>
            <w:vAlign w:val="center"/>
          </w:tcPr>
          <w:p w:rsidR="00496210" w:rsidRPr="00365513" w:rsidRDefault="00496210" w:rsidP="004962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55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ДЕТСКИЙ ПАНАДОЛ, Парацетамол, суспензия для приема внутрь, 120мг/5 мл, 100мл №1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ДЕТСКИЙ ПАНАДОЛ, Парацетамол, суспензия для приема внутрь, 120мг/5 мл, 100мл №1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96210" w:rsidRPr="005B4586" w:rsidRDefault="00496210" w:rsidP="004962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45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7</w:t>
            </w:r>
          </w:p>
        </w:tc>
      </w:tr>
      <w:tr w:rsidR="00496210" w:rsidRPr="005C0671" w:rsidTr="00F477A4">
        <w:tc>
          <w:tcPr>
            <w:tcW w:w="675" w:type="dxa"/>
            <w:vAlign w:val="center"/>
          </w:tcPr>
          <w:p w:rsidR="00496210" w:rsidRPr="00365513" w:rsidRDefault="00496210" w:rsidP="004962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55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БЕТАДИН, Повидон-йод, раствор для местного и наружного применения, 10%, 500мл №6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БЕТАДИН, Повидон-йод, раствор для местного и наружного применения, 10%, 500мл №6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96210" w:rsidRPr="005B4586" w:rsidRDefault="00496210" w:rsidP="004962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45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C01D3" w:rsidP="00496210">
            <w:pPr>
              <w:jc w:val="center"/>
            </w:pPr>
            <w:r>
              <w:t>36</w:t>
            </w:r>
          </w:p>
        </w:tc>
      </w:tr>
      <w:tr w:rsidR="00496210" w:rsidRPr="005C0671" w:rsidTr="00F477A4">
        <w:tc>
          <w:tcPr>
            <w:tcW w:w="675" w:type="dxa"/>
            <w:vAlign w:val="center"/>
          </w:tcPr>
          <w:p w:rsidR="00496210" w:rsidRPr="00365513" w:rsidRDefault="00496210" w:rsidP="004962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55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БЕТАДИН, Повидон-йод, раствор для местного и наружного применения, 10%, 100мл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БЕТАДИН, Повидон-йод, раствор для местного и наружного применения, 10%, 100мл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96210" w:rsidRPr="005B4586" w:rsidRDefault="00496210" w:rsidP="004962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45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60</w:t>
            </w:r>
          </w:p>
        </w:tc>
      </w:tr>
      <w:tr w:rsidR="00496210" w:rsidRPr="005C0671" w:rsidTr="00F477A4">
        <w:tc>
          <w:tcPr>
            <w:tcW w:w="675" w:type="dxa"/>
            <w:vAlign w:val="center"/>
          </w:tcPr>
          <w:p w:rsidR="00496210" w:rsidRPr="00365513" w:rsidRDefault="00496210" w:rsidP="004962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55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ТЕТРАЦИКЛИН, Тетрациклин, мазь глазная, 1%, 5г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ТЕТРАЦИКЛИН, Тетрациклин, мазь глазная, 1%, 5г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96210" w:rsidRPr="005B4586" w:rsidRDefault="00496210" w:rsidP="004962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45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24</w:t>
            </w:r>
          </w:p>
        </w:tc>
      </w:tr>
      <w:tr w:rsidR="00496210" w:rsidRPr="005C0671" w:rsidTr="00F477A4">
        <w:tc>
          <w:tcPr>
            <w:tcW w:w="675" w:type="dxa"/>
            <w:vAlign w:val="center"/>
          </w:tcPr>
          <w:p w:rsidR="00496210" w:rsidRPr="00365513" w:rsidRDefault="00496210" w:rsidP="004962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55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АРБИДОЛ, Умифеновир, капсулы, или таблетки, покрытые пленочной оболочкой, 200мг, №10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АРБИДОЛ, Умифеновир, капсулы, или таблетки, покрытые пленочной оболочкой, 200мг, №10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96210" w:rsidRPr="005B4586" w:rsidRDefault="00496210" w:rsidP="004962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45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10</w:t>
            </w:r>
          </w:p>
        </w:tc>
      </w:tr>
      <w:tr w:rsidR="00496210" w:rsidRPr="005C0671" w:rsidTr="00F477A4">
        <w:tc>
          <w:tcPr>
            <w:tcW w:w="675" w:type="dxa"/>
            <w:vAlign w:val="center"/>
          </w:tcPr>
          <w:p w:rsidR="00496210" w:rsidRPr="00365513" w:rsidRDefault="00496210" w:rsidP="004962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55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АРБИДОЛ, Умифеновир, капсулы, 100мг, №20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АРБИДОЛ, Умифеновир, капсулы, 100мг, №20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96210" w:rsidRPr="005B4586" w:rsidRDefault="00496210" w:rsidP="004962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45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2</w:t>
            </w:r>
          </w:p>
        </w:tc>
      </w:tr>
      <w:tr w:rsidR="00496210" w:rsidRPr="005C0671" w:rsidTr="00F477A4">
        <w:tc>
          <w:tcPr>
            <w:tcW w:w="675" w:type="dxa"/>
            <w:vAlign w:val="center"/>
          </w:tcPr>
          <w:p w:rsidR="00496210" w:rsidRPr="00365513" w:rsidRDefault="00496210" w:rsidP="004962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55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ФЛУКОНАЗОЛ, Флуконазол, капсулы, 150мг, №1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ФЛУКОНАЗОЛ, Флуконазол, капсулы, 150мг, №1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96210" w:rsidRPr="005B4586" w:rsidRDefault="00496210" w:rsidP="004962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45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127</w:t>
            </w:r>
          </w:p>
        </w:tc>
      </w:tr>
      <w:tr w:rsidR="00496210" w:rsidRPr="005C0671" w:rsidTr="00F477A4">
        <w:tc>
          <w:tcPr>
            <w:tcW w:w="675" w:type="dxa"/>
            <w:vAlign w:val="center"/>
          </w:tcPr>
          <w:p w:rsidR="00496210" w:rsidRPr="00365513" w:rsidRDefault="00496210" w:rsidP="004962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55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ФЛУКОНАЗОЛ, Флуконазол, раствор для инфузий,  2мг/мл, 100мл №1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ФЛУКОНАЗОЛ, Флуконазол, раствор для инфузий,  2мг/мл, 100мл №1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96210" w:rsidRPr="005B4586" w:rsidRDefault="00496210" w:rsidP="004962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45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19</w:t>
            </w:r>
          </w:p>
        </w:tc>
      </w:tr>
      <w:tr w:rsidR="00496210" w:rsidRPr="005C0671" w:rsidTr="00F477A4">
        <w:tc>
          <w:tcPr>
            <w:tcW w:w="675" w:type="dxa"/>
            <w:vAlign w:val="center"/>
          </w:tcPr>
          <w:p w:rsidR="00496210" w:rsidRPr="00365513" w:rsidRDefault="00496210" w:rsidP="004962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55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 xml:space="preserve">ХЛОРГЕКСИДИН, Хлоргексидин, раствор для местного и </w:t>
            </w:r>
            <w:r>
              <w:lastRenderedPageBreak/>
              <w:t>наружного применения, или раствор для наружного применения, 0.05%, 100мл №96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lastRenderedPageBreak/>
              <w:t xml:space="preserve">ХЛОРГЕКСИДИН, Хлоргексидин, раствор для местного и </w:t>
            </w:r>
            <w:r>
              <w:lastRenderedPageBreak/>
              <w:t>наружного применения, или раствор для наружного применения, 0.05%, 100мл №96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96210" w:rsidRPr="005B4586" w:rsidRDefault="00496210" w:rsidP="004962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45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упак.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C01D3" w:rsidP="00496210">
            <w:pPr>
              <w:jc w:val="center"/>
            </w:pPr>
            <w:r>
              <w:t>12</w:t>
            </w:r>
          </w:p>
        </w:tc>
      </w:tr>
      <w:tr w:rsidR="00496210" w:rsidRPr="005C0671" w:rsidTr="00F477A4">
        <w:tc>
          <w:tcPr>
            <w:tcW w:w="675" w:type="dxa"/>
            <w:vAlign w:val="center"/>
          </w:tcPr>
          <w:p w:rsidR="00496210" w:rsidRPr="00B46995" w:rsidRDefault="00496210" w:rsidP="00496210">
            <w:pPr>
              <w:jc w:val="center"/>
            </w:pPr>
            <w:r w:rsidRPr="009E05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 xml:space="preserve">ХЛОРГЕКСИДИН, Хлоргексидин, спрей для наружного применения (спиртовой), или раствор для наружного применения [спиртовой], или раствор для местного и наружного применения, 0.5%, 100мл 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 xml:space="preserve">ХЛОРГЕКСИДИН, Хлоргексидин, спрей для наружного применения (спиртовой), или раствор для наружного применения [спиртовой], или раствор для местного и наружного применения, 0.5%, 100мл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96210" w:rsidRPr="005B4586" w:rsidRDefault="00496210" w:rsidP="004962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45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300</w:t>
            </w:r>
          </w:p>
        </w:tc>
      </w:tr>
      <w:tr w:rsidR="00496210" w:rsidRPr="005C0671" w:rsidTr="00F477A4">
        <w:tc>
          <w:tcPr>
            <w:tcW w:w="675" w:type="dxa"/>
            <w:vAlign w:val="center"/>
          </w:tcPr>
          <w:p w:rsidR="00496210" w:rsidRPr="00365513" w:rsidRDefault="00496210" w:rsidP="004962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55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ХЛОРГЕКСИДИН, Хлоргексидин, спрей для наружного применения (спиртовой), или раствор для наружного применения [спиртовой], или раствор для местного и наружного применения, 0.5%, 1000мл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ХЛОРГЕКСИДИН, Хлоргексидин, спрей для наружного применения (спиртовой), или раствор для наружного применения [спиртовой], или раствор для местного и наружного применения, 0.5%, 1000мл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96210" w:rsidRPr="005B4586" w:rsidRDefault="00496210" w:rsidP="004962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45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C01D3" w:rsidP="00496210">
            <w:pPr>
              <w:jc w:val="center"/>
            </w:pPr>
            <w:r>
              <w:t>250</w:t>
            </w:r>
          </w:p>
        </w:tc>
      </w:tr>
      <w:tr w:rsidR="00496210" w:rsidRPr="005C0671" w:rsidTr="00F477A4">
        <w:tc>
          <w:tcPr>
            <w:tcW w:w="675" w:type="dxa"/>
            <w:vAlign w:val="center"/>
          </w:tcPr>
          <w:p w:rsidR="00496210" w:rsidRPr="00365513" w:rsidRDefault="00496210" w:rsidP="004962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55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ЛЕВОМИЦЕТИН, Хлорамфеникол, таблетки, покрытые пленочной оболочкой, или таблетки, или таблетки покрытые оболочкой, 500мг, №10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ЛЕВОМИЦЕТИН, Хлорамфеникол, таблетки, покрытые пленочной оболочкой, или таблетки, или таблетки покрытые оболочкой, 500мг, №10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96210" w:rsidRPr="005B4586" w:rsidRDefault="00496210" w:rsidP="004962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45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1</w:t>
            </w:r>
          </w:p>
        </w:tc>
      </w:tr>
      <w:tr w:rsidR="00496210" w:rsidRPr="005C0671" w:rsidTr="00F477A4">
        <w:tc>
          <w:tcPr>
            <w:tcW w:w="675" w:type="dxa"/>
            <w:vAlign w:val="center"/>
          </w:tcPr>
          <w:p w:rsidR="00496210" w:rsidRPr="00365513" w:rsidRDefault="00496210" w:rsidP="004962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55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ЦЕФОТАКСИМ, Цефотаксим, порошок для приготовления раствора для внутримышечного введения, или порошок для приготовления раствора для внутримышечного и внутривенного и введения, или порошок для приготовления раствора для инъекций, 1г, №50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ЦЕФОТАКСИМ, Цефотаксим, порошок для приготовления раствора для внутримышечного введения, или порошок для приготовления раствора для внутримышечного и внутривенного и введения, или порошок для приготовления раствора для инъекций, 1г, №50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96210" w:rsidRPr="005B4586" w:rsidRDefault="00496210" w:rsidP="004962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45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C01D3" w:rsidP="00496210">
            <w:pPr>
              <w:jc w:val="center"/>
            </w:pPr>
            <w:r>
              <w:t>36</w:t>
            </w:r>
          </w:p>
        </w:tc>
      </w:tr>
      <w:tr w:rsidR="00496210" w:rsidRPr="005C0671" w:rsidTr="00F477A4">
        <w:tc>
          <w:tcPr>
            <w:tcW w:w="675" w:type="dxa"/>
            <w:vAlign w:val="center"/>
          </w:tcPr>
          <w:p w:rsidR="00496210" w:rsidRPr="00365513" w:rsidRDefault="00496210" w:rsidP="004962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55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ЦЕФТРИАКСОН, Цефтриаксон, порошок для приготовления раствора для внутривенного введения, или порошок для приготовления раствора для внутривенного и внутримышечного введения, или порошок для приготовления раствора для инъекций, или  порошок для приготовления раствора для внутримышечного введения, или  порошок для приготовления раствора для инфузий, 1г,  №1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ЦЕФТРИАКСОН, Цефтриаксон, порошок для приготовления раствора для внутривенного введения, или порошок для приготовления раствора для внутривенного и внутримышечного введения, или порошок для приготовления раствора для инъекций, или  порошок для приготовления раствора для внутримышечного введения, или  порошок для приготовления раствора для инфузий, 1г,  №1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96210" w:rsidRPr="005B4586" w:rsidRDefault="00496210" w:rsidP="004962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45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C01D3" w:rsidP="00496210">
            <w:pPr>
              <w:jc w:val="center"/>
            </w:pPr>
            <w:r>
              <w:t>8</w:t>
            </w:r>
            <w:r w:rsidR="00496210">
              <w:t xml:space="preserve"> 000</w:t>
            </w:r>
          </w:p>
        </w:tc>
      </w:tr>
      <w:tr w:rsidR="00496210" w:rsidRPr="005C0671" w:rsidTr="00F477A4">
        <w:tc>
          <w:tcPr>
            <w:tcW w:w="675" w:type="dxa"/>
            <w:vAlign w:val="center"/>
          </w:tcPr>
          <w:p w:rsidR="00496210" w:rsidRPr="00365513" w:rsidRDefault="00496210" w:rsidP="004962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55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ЦИПРОФЛОКСАЦИН, Ципрофлоксацин, раствор для инфузий, или раствор для внутривенного введения, 200мг/100мл или 2мг/мл, №44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ЦИПРОФЛОКСАЦИН, Ципрофлоксацин, раствор для инфузий, или раствор для внутривенного введения, 200мг/100мл или 2мг/мл, №44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96210" w:rsidRPr="005B4586" w:rsidRDefault="00496210" w:rsidP="004962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45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C01D3" w:rsidP="00496210">
            <w:pPr>
              <w:jc w:val="center"/>
            </w:pPr>
            <w:r>
              <w:t>12</w:t>
            </w:r>
            <w:bookmarkStart w:id="0" w:name="_GoBack"/>
            <w:bookmarkEnd w:id="0"/>
          </w:p>
        </w:tc>
      </w:tr>
      <w:tr w:rsidR="00496210" w:rsidRPr="005C0671" w:rsidTr="00F477A4">
        <w:tc>
          <w:tcPr>
            <w:tcW w:w="675" w:type="dxa"/>
            <w:vAlign w:val="center"/>
          </w:tcPr>
          <w:p w:rsidR="00496210" w:rsidRPr="00365513" w:rsidRDefault="00496210" w:rsidP="004962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55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ЦИПРОФЛОКСАЦИН, Ципрофлоксацин, таблетки с пролонгированным высвобождением, покрытые пленочной оболочкой, или таблетки покрытые пленочной оболочкой, или таблетки покрытые оболочкой, 500мг, №10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ЦИПРОФЛОКСАЦИН, Ципрофлоксацин, таблетки с пролонгированным высвобождением, покрытые пленочной оболочкой, или таблетки покрытые пленочной оболочкой, или таблетки покрытые оболочкой, 500мг, №10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96210" w:rsidRPr="005B4586" w:rsidRDefault="00496210" w:rsidP="004962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45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500</w:t>
            </w:r>
          </w:p>
        </w:tc>
      </w:tr>
      <w:tr w:rsidR="00496210" w:rsidRPr="005C0671" w:rsidTr="00F477A4">
        <w:tc>
          <w:tcPr>
            <w:tcW w:w="675" w:type="dxa"/>
            <w:vAlign w:val="center"/>
          </w:tcPr>
          <w:p w:rsidR="00496210" w:rsidRPr="00365513" w:rsidRDefault="00496210" w:rsidP="004962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55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ЦИПРОМЕД, Ципрофлоксацин, капли ушные, 0.3%, 10мл, №1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ЦИПРОМЕД, Ципрофлоксацин, капли ушные, 0.3%, 10мл, №1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96210" w:rsidRPr="005B4586" w:rsidRDefault="00496210" w:rsidP="004962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45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210" w:rsidRDefault="00496210" w:rsidP="00496210">
            <w:pPr>
              <w:jc w:val="center"/>
            </w:pPr>
            <w:r>
              <w:t>2</w:t>
            </w:r>
          </w:p>
        </w:tc>
      </w:tr>
    </w:tbl>
    <w:p w:rsidR="00302F09" w:rsidRPr="005C0671" w:rsidRDefault="00302F09" w:rsidP="00B61D3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302F09" w:rsidRPr="005C0671" w:rsidSect="00560C3E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2E75" w:rsidRDefault="00832E75" w:rsidP="003B7BC2">
      <w:pPr>
        <w:spacing w:after="0" w:line="240" w:lineRule="auto"/>
      </w:pPr>
      <w:r>
        <w:separator/>
      </w:r>
    </w:p>
  </w:endnote>
  <w:endnote w:type="continuationSeparator" w:id="0">
    <w:p w:rsidR="00832E75" w:rsidRDefault="00832E75" w:rsidP="003B7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2E75" w:rsidRDefault="00832E75" w:rsidP="003B7BC2">
      <w:pPr>
        <w:spacing w:after="0" w:line="240" w:lineRule="auto"/>
      </w:pPr>
      <w:r>
        <w:separator/>
      </w:r>
    </w:p>
  </w:footnote>
  <w:footnote w:type="continuationSeparator" w:id="0">
    <w:p w:rsidR="00832E75" w:rsidRDefault="00832E75" w:rsidP="003B7BC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FFB"/>
    <w:rsid w:val="000001D5"/>
    <w:rsid w:val="00003696"/>
    <w:rsid w:val="00020188"/>
    <w:rsid w:val="00084ABE"/>
    <w:rsid w:val="00090D30"/>
    <w:rsid w:val="00094F5B"/>
    <w:rsid w:val="0010727A"/>
    <w:rsid w:val="001106A3"/>
    <w:rsid w:val="00121F36"/>
    <w:rsid w:val="0012671C"/>
    <w:rsid w:val="00172F5F"/>
    <w:rsid w:val="0021352B"/>
    <w:rsid w:val="00254AA0"/>
    <w:rsid w:val="002A4389"/>
    <w:rsid w:val="002A7E5C"/>
    <w:rsid w:val="002F7B48"/>
    <w:rsid w:val="00302F09"/>
    <w:rsid w:val="00337AAF"/>
    <w:rsid w:val="00354F8C"/>
    <w:rsid w:val="00357EA1"/>
    <w:rsid w:val="00365513"/>
    <w:rsid w:val="00370AFC"/>
    <w:rsid w:val="00381439"/>
    <w:rsid w:val="003B7BC2"/>
    <w:rsid w:val="00405718"/>
    <w:rsid w:val="0042016C"/>
    <w:rsid w:val="00462FFB"/>
    <w:rsid w:val="00496210"/>
    <w:rsid w:val="004B3C0B"/>
    <w:rsid w:val="004C01D3"/>
    <w:rsid w:val="004C2D95"/>
    <w:rsid w:val="00511DFB"/>
    <w:rsid w:val="0055324F"/>
    <w:rsid w:val="00560C3E"/>
    <w:rsid w:val="00571E4D"/>
    <w:rsid w:val="00576CA1"/>
    <w:rsid w:val="005A28B5"/>
    <w:rsid w:val="005B4586"/>
    <w:rsid w:val="005C0671"/>
    <w:rsid w:val="005C0F66"/>
    <w:rsid w:val="005C1025"/>
    <w:rsid w:val="005D2AFA"/>
    <w:rsid w:val="005E605C"/>
    <w:rsid w:val="005F0EB0"/>
    <w:rsid w:val="0065056F"/>
    <w:rsid w:val="006562B8"/>
    <w:rsid w:val="00665A63"/>
    <w:rsid w:val="0069016F"/>
    <w:rsid w:val="006A2473"/>
    <w:rsid w:val="006A5029"/>
    <w:rsid w:val="006B4D35"/>
    <w:rsid w:val="006D1E2F"/>
    <w:rsid w:val="00712E29"/>
    <w:rsid w:val="00736277"/>
    <w:rsid w:val="007A2B88"/>
    <w:rsid w:val="007C2F47"/>
    <w:rsid w:val="007D74D3"/>
    <w:rsid w:val="00832E75"/>
    <w:rsid w:val="008A5612"/>
    <w:rsid w:val="008C6627"/>
    <w:rsid w:val="008D470B"/>
    <w:rsid w:val="008E2A1F"/>
    <w:rsid w:val="00942228"/>
    <w:rsid w:val="00956919"/>
    <w:rsid w:val="009631C6"/>
    <w:rsid w:val="00963900"/>
    <w:rsid w:val="00970D59"/>
    <w:rsid w:val="00982ADF"/>
    <w:rsid w:val="00996E34"/>
    <w:rsid w:val="00997920"/>
    <w:rsid w:val="009E0522"/>
    <w:rsid w:val="00A140A2"/>
    <w:rsid w:val="00A50CF5"/>
    <w:rsid w:val="00A61C7E"/>
    <w:rsid w:val="00AC005E"/>
    <w:rsid w:val="00AD3D89"/>
    <w:rsid w:val="00AE2147"/>
    <w:rsid w:val="00B40CD2"/>
    <w:rsid w:val="00B61D38"/>
    <w:rsid w:val="00B70749"/>
    <w:rsid w:val="00BC4C8F"/>
    <w:rsid w:val="00C37645"/>
    <w:rsid w:val="00C635E9"/>
    <w:rsid w:val="00C77F45"/>
    <w:rsid w:val="00C97F92"/>
    <w:rsid w:val="00CA550B"/>
    <w:rsid w:val="00CB087C"/>
    <w:rsid w:val="00CC19B9"/>
    <w:rsid w:val="00CC7A18"/>
    <w:rsid w:val="00CE6B51"/>
    <w:rsid w:val="00D07BB1"/>
    <w:rsid w:val="00D13782"/>
    <w:rsid w:val="00D35EFF"/>
    <w:rsid w:val="00D52834"/>
    <w:rsid w:val="00D856D0"/>
    <w:rsid w:val="00DD2697"/>
    <w:rsid w:val="00DF1C89"/>
    <w:rsid w:val="00E42973"/>
    <w:rsid w:val="00E47C9E"/>
    <w:rsid w:val="00E6711D"/>
    <w:rsid w:val="00E775E4"/>
    <w:rsid w:val="00EB4DA9"/>
    <w:rsid w:val="00EC192C"/>
    <w:rsid w:val="00EF02BE"/>
    <w:rsid w:val="00EF1179"/>
    <w:rsid w:val="00F60C37"/>
    <w:rsid w:val="00F77B06"/>
    <w:rsid w:val="00F83607"/>
    <w:rsid w:val="00FA6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3D2653"/>
  <w15:docId w15:val="{0CE3A7E3-B260-468E-A99F-6933877A9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2F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6E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B7B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7BC2"/>
  </w:style>
  <w:style w:type="paragraph" w:styleId="a6">
    <w:name w:val="footer"/>
    <w:basedOn w:val="a"/>
    <w:link w:val="a7"/>
    <w:uiPriority w:val="99"/>
    <w:unhideWhenUsed/>
    <w:rsid w:val="003B7B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7B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4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B764DF-42BA-4373-A22F-3F0C9ED56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</Pages>
  <Words>2431</Words>
  <Characters>13863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Ряхова Светлана Анатольевна</dc:creator>
  <cp:lastModifiedBy>Силичева Татьяна Ивановна</cp:lastModifiedBy>
  <cp:revision>68</cp:revision>
  <dcterms:created xsi:type="dcterms:W3CDTF">2019-12-25T07:03:00Z</dcterms:created>
  <dcterms:modified xsi:type="dcterms:W3CDTF">2025-11-17T10:36:00Z</dcterms:modified>
</cp:coreProperties>
</file>